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2C66" w14:textId="6FCDA881" w:rsidR="00D52660" w:rsidRPr="00F03569" w:rsidRDefault="004B7E38">
      <w:r w:rsidRPr="00F03569"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2D0D28C" wp14:editId="3687FF7F">
                <wp:simplePos x="0" y="0"/>
                <wp:positionH relativeFrom="page">
                  <wp:posOffset>2430780</wp:posOffset>
                </wp:positionH>
                <wp:positionV relativeFrom="paragraph">
                  <wp:posOffset>3077845</wp:posOffset>
                </wp:positionV>
                <wp:extent cx="4679950" cy="1409700"/>
                <wp:effectExtent l="0" t="0" r="6350" b="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FE929" w14:textId="77777777" w:rsidR="00C603D0" w:rsidRPr="00C603D0" w:rsidRDefault="00C603D0" w:rsidP="00C603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03D0">
                              <w:rPr>
                                <w:b/>
                                <w:bCs/>
                              </w:rPr>
                              <w:t>Lerninhalte:</w:t>
                            </w:r>
                          </w:p>
                          <w:p w14:paraId="6BDE5128" w14:textId="78B60420" w:rsidR="009A5234" w:rsidRPr="00782F1F" w:rsidRDefault="009A5234" w:rsidP="009A523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82F1F">
                              <w:rPr>
                                <w:sz w:val="24"/>
                                <w:szCs w:val="24"/>
                              </w:rPr>
                              <w:t>Die spannende Welt des Mantrailing entdecken. Das Seminar vermittelt Mensch und Hund die Grundlagen, um erfolgreich individuellen Geruchsspuren zu folgen. Mit praxisnahen Übungen und verständlichen Erklärungen lernen,</w:t>
                            </w:r>
                            <w:r w:rsidR="00FE1B6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2F1F">
                              <w:rPr>
                                <w:sz w:val="24"/>
                                <w:szCs w:val="24"/>
                              </w:rPr>
                              <w:t>wie die natürlichen Fähigkeiten des Hundes gefördert werden</w:t>
                            </w:r>
                            <w:r w:rsidR="00FE1B60">
                              <w:rPr>
                                <w:sz w:val="24"/>
                                <w:szCs w:val="24"/>
                              </w:rPr>
                              <w:t xml:space="preserve"> können. </w:t>
                            </w:r>
                            <w:r w:rsidRPr="00782F1F">
                              <w:rPr>
                                <w:sz w:val="24"/>
                                <w:szCs w:val="24"/>
                              </w:rPr>
                              <w:t>Als Team neue Herausforderungen meistern.</w:t>
                            </w:r>
                          </w:p>
                          <w:p w14:paraId="4ADC54E1" w14:textId="77777777" w:rsidR="009A5234" w:rsidRPr="00782F1F" w:rsidRDefault="009A5234" w:rsidP="009A523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82F1F">
                              <w:rPr>
                                <w:sz w:val="24"/>
                                <w:szCs w:val="24"/>
                              </w:rPr>
                              <w:t>Artgerechte Auslastung, Bindungsaufbau.</w:t>
                            </w:r>
                          </w:p>
                          <w:p w14:paraId="3861A841" w14:textId="4FA62F39" w:rsidR="00CF153D" w:rsidRPr="00C603D0" w:rsidRDefault="00CF153D" w:rsidP="009A523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0D28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91.4pt;margin-top:242.35pt;width:368.5pt;height:11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gw8AEAAL4DAAAOAAAAZHJzL2Uyb0RvYy54bWysU8Fu2zAMvQ/YPwi6L3aCpm2MOEXXrsOA&#10;rhvQ7QMYWY6FSaImKbGzrx8lO2mx3Yb5INCm+Mj3+Ly+GYxmB+mDQlvz+azkTFqBjbK7mn//9vDu&#10;mrMQwTag0cqaH2XgN5u3b9a9q+QCO9SN9IxAbKh6V/MuRlcVRRCdNBBm6KSlZIveQKRXvysaDz2h&#10;G10syvKy6NE3zqOQIdDX+zHJNxm/baWIX9o2yMh0zWm2mE+fz206i80aqp0H1ykxjQH/MIUBZanp&#10;GeoeIrC9V39BGSU8BmzjTKApsG2VkJkDsZmXf7B57sDJzIXECe4sU/h/sOLp8Oy+ehaH9zjQAjOJ&#10;4B5R/AjM4l0Hdidvvce+k9BQ43mSrOhdqKbSJHWoQgLZ9p+xoSXDPmIGGlpvkirEkxE6LeB4Fl0O&#10;kQn6eHF5tVotKSUoN78oV1dlXksB1anc+RA/SjQsBTX3tNUMD4fHENM4UJ2upG4WH5TWebPasr7m&#10;q+VimQteZYyKZDytTM2vy/SMVkgsP9gmF0dQeoypgbYT7cR05ByH7UAXE/0tNkcSwONoMPohKOjQ&#10;/+KsJ3PVPPzcg5ec6U+WRExOPAX+FGxPAVhBpTWPnI3hXcyOHbndkrityrRfOk+zkUmyGpOhkwtf&#10;v+dbL7/d5jcAAAD//wMAUEsDBBQABgAIAAAAIQBR22B64gAAAAwBAAAPAAAAZHJzL2Rvd25yZXYu&#10;eG1sTI/BTsMwEETvSPyDtZW4USelStI0m6pCcEJCpOHA0YndxGq8DrHbhr/HPcFxZ0czb4rdbAZ2&#10;UZPTlhDiZQRMUWulpg7hs359zIA5L0iKwZJC+FEOduX9XSFyaa9UqcvBdyyEkMsFQu/9mHPu2l4Z&#10;4ZZ2VBR+RzsZ4cM5dVxO4hrCzcBXUZRwIzSFhl6M6rlX7elwNgj7L6pe9Pd781EdK13Xm4jekhPi&#10;w2Leb4F5Nfs/M9zwAzqUgamxZ5KODQhP2Sqge4R1tk6B3RxxvAlSg5BGSQq8LPj/EeUvAAAA//8D&#10;AFBLAQItABQABgAIAAAAIQC2gziS/gAAAOEBAAATAAAAAAAAAAAAAAAAAAAAAABbQ29udGVudF9U&#10;eXBlc10ueG1sUEsBAi0AFAAGAAgAAAAhADj9If/WAAAAlAEAAAsAAAAAAAAAAAAAAAAALwEAAF9y&#10;ZWxzLy5yZWxzUEsBAi0AFAAGAAgAAAAhADOiKDDwAQAAvgMAAA4AAAAAAAAAAAAAAAAALgIAAGRy&#10;cy9lMm9Eb2MueG1sUEsBAi0AFAAGAAgAAAAhAFHbYHriAAAADAEAAA8AAAAAAAAAAAAAAAAASgQA&#10;AGRycy9kb3ducmV2LnhtbFBLBQYAAAAABAAEAPMAAABZBQAAAAA=&#10;" filled="f" stroked="f">
                <v:textbox inset="0,0,0,0">
                  <w:txbxContent>
                    <w:p w14:paraId="2EDFE929" w14:textId="77777777" w:rsidR="00C603D0" w:rsidRPr="00C603D0" w:rsidRDefault="00C603D0" w:rsidP="00C603D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C603D0">
                        <w:rPr>
                          <w:b/>
                          <w:bCs/>
                        </w:rPr>
                        <w:t>Lerninhalte:</w:t>
                      </w:r>
                    </w:p>
                    <w:p w14:paraId="6BDE5128" w14:textId="78B60420" w:rsidR="009A5234" w:rsidRPr="00782F1F" w:rsidRDefault="009A5234" w:rsidP="009A523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82F1F">
                        <w:rPr>
                          <w:sz w:val="24"/>
                          <w:szCs w:val="24"/>
                        </w:rPr>
                        <w:t>Die spannende Welt des Mantrailing entdecken. Das Seminar vermittelt Mensch und Hund die Grundlagen, um erfolgreich individuellen Geruchsspuren zu folgen. Mit praxisnahen Übungen und verständlichen Erklärungen lernen,</w:t>
                      </w:r>
                      <w:r w:rsidR="00FE1B6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82F1F">
                        <w:rPr>
                          <w:sz w:val="24"/>
                          <w:szCs w:val="24"/>
                        </w:rPr>
                        <w:t>wie die natürlichen Fähigkeiten des Hundes gefördert werden</w:t>
                      </w:r>
                      <w:r w:rsidR="00FE1B60">
                        <w:rPr>
                          <w:sz w:val="24"/>
                          <w:szCs w:val="24"/>
                        </w:rPr>
                        <w:t xml:space="preserve"> können. </w:t>
                      </w:r>
                      <w:r w:rsidRPr="00782F1F">
                        <w:rPr>
                          <w:sz w:val="24"/>
                          <w:szCs w:val="24"/>
                        </w:rPr>
                        <w:t>Als Team neue Herausforderungen meistern.</w:t>
                      </w:r>
                    </w:p>
                    <w:p w14:paraId="4ADC54E1" w14:textId="77777777" w:rsidR="009A5234" w:rsidRPr="00782F1F" w:rsidRDefault="009A5234" w:rsidP="009A523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82F1F">
                        <w:rPr>
                          <w:sz w:val="24"/>
                          <w:szCs w:val="24"/>
                        </w:rPr>
                        <w:t>Artgerechte Auslastung, Bindungsaufbau.</w:t>
                      </w:r>
                    </w:p>
                    <w:p w14:paraId="3861A841" w14:textId="4FA62F39" w:rsidR="00CF153D" w:rsidRPr="00C603D0" w:rsidRDefault="00CF153D" w:rsidP="009A523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03569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D269DE1" wp14:editId="6005AC4C">
                <wp:simplePos x="0" y="0"/>
                <wp:positionH relativeFrom="page">
                  <wp:posOffset>2430780</wp:posOffset>
                </wp:positionH>
                <wp:positionV relativeFrom="paragraph">
                  <wp:posOffset>2407285</wp:posOffset>
                </wp:positionV>
                <wp:extent cx="4679950" cy="647700"/>
                <wp:effectExtent l="0" t="0" r="635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9DBB" w14:textId="5E9B530B" w:rsidR="00CF153D" w:rsidRDefault="00CF153D" w:rsidP="00CF153D">
                            <w:pPr>
                              <w:spacing w:after="0" w:line="240" w:lineRule="auto"/>
                              <w:jc w:val="center"/>
                            </w:pPr>
                            <w:r w:rsidRPr="00CF153D">
                              <w:rPr>
                                <w:b/>
                                <w:bCs/>
                              </w:rPr>
                              <w:t>Referentin:</w:t>
                            </w:r>
                          </w:p>
                          <w:p w14:paraId="7DE3FD7C" w14:textId="77777777" w:rsidR="005D1A54" w:rsidRPr="00782F1F" w:rsidRDefault="005D1A54" w:rsidP="005D1A5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82F1F">
                              <w:rPr>
                                <w:sz w:val="24"/>
                                <w:szCs w:val="24"/>
                              </w:rPr>
                              <w:t>Renate Meißl, tierschutzqualifizierte Hundetrainerin,</w:t>
                            </w:r>
                          </w:p>
                          <w:p w14:paraId="2E808A8A" w14:textId="77777777" w:rsidR="005D1A54" w:rsidRPr="00782F1F" w:rsidRDefault="005D1A54" w:rsidP="005D1A5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82F1F">
                              <w:rPr>
                                <w:sz w:val="24"/>
                                <w:szCs w:val="24"/>
                              </w:rPr>
                              <w:t>diplomierte Verhaltensberaterin, Leiterin Hundeschule dogmate</w:t>
                            </w:r>
                          </w:p>
                          <w:p w14:paraId="1A5836D1" w14:textId="6E486F23" w:rsidR="00CF153D" w:rsidRDefault="00CF153D" w:rsidP="00CF153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69DE1" id="Textfeld 2" o:spid="_x0000_s1027" type="#_x0000_t202" style="position:absolute;margin-left:191.4pt;margin-top:189.55pt;width:368.5pt;height:5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4Mk8QEAAMQDAAAOAAAAZHJzL2Uyb0RvYy54bWysU1Fv0zAQfkfiP1h+p0mrtV2jutPYGEIa&#10;A2nwA1zHaSxsn7HdJuXXc3aSboI3RB6sSy733X3ffd7e9EaTk/RBgWV0PispkVZAreyB0e/fHt5d&#10;UxIitzXXYCWjZxnoze7tm23nKrmAFnQtPUEQG6rOMdrG6KqiCKKVhocZOGkx2YA3POKrPxS15x2i&#10;G10synJVdOBr50HIEPDr/ZCku4zfNFLEL00TZCSaUZwt5tPnc5/OYrfl1cFz1yoxjsH/YQrDlcWm&#10;F6h7Hjk5evUXlFHCQ4AmzgSYAppGCZk5IJt5+Qeb55Y7mbmgOMFdZAr/D1Y8nZ7dV09i/x56XGAm&#10;EdwjiB+BWLhruT3IW++hayWvsfE8SVZ0LlRjaZI6VCGB7LvPUOOS+TFCBuobb5IqyJMgOi7gfBFd&#10;9pEI/Hi1Wm82S0wJzK2u1usyb6Xg1VTtfIgfJRiSAkY9LjWj89NjiGkaXk2/pGYWHpTWebHako7R&#10;zXKxzAWvMkZF9J1WhtHrMj2DExLJD7bOxZErPcTYQNuRdSI6UI79vieqHiVJIuyhPqMMHgab4bXA&#10;oAX/i5IOLcZo+HnkXlKiP1mUMvlxCvwU7KeAW4GljEZKhvAuZt8OFG9R4kZl9i+dxxHRKlmU0dbJ&#10;i6/f818vl2/3GwAA//8DAFBLAwQUAAYACAAAACEA4i0eQuEAAAAMAQAADwAAAGRycy9kb3ducmV2&#10;LnhtbEyPwU7DMBBE70j8g7VI3KjjgkoS4lQVghNSRRoOHJ3YTazG6xC7bfj7bk9w250dzbwt1rMb&#10;2MlMwXqUIBYJMIOt1xY7CV/1+0MKLESFWg0ejYRfE2Bd3t4UKtf+jJU57WLHKARDriT0MY4556Ht&#10;jVNh4UeDdNv7yalI69RxPakzhbuBL5NkxZ2ySA29Gs1rb9rD7ugkbL6xerM/2+az2le2rrMEP1YH&#10;Ke/v5s0LsGjm+GeGKz6hQ0lMjT+iDmyQ8JguCT3S8JwJYFeHEBlJjYSnVAjgZcH/P1FeAAAA//8D&#10;AFBLAQItABQABgAIAAAAIQC2gziS/gAAAOEBAAATAAAAAAAAAAAAAAAAAAAAAABbQ29udGVudF9U&#10;eXBlc10ueG1sUEsBAi0AFAAGAAgAAAAhADj9If/WAAAAlAEAAAsAAAAAAAAAAAAAAAAALwEAAF9y&#10;ZWxzLy5yZWxzUEsBAi0AFAAGAAgAAAAhAMnngyTxAQAAxAMAAA4AAAAAAAAAAAAAAAAALgIAAGRy&#10;cy9lMm9Eb2MueG1sUEsBAi0AFAAGAAgAAAAhAOItHkLhAAAADAEAAA8AAAAAAAAAAAAAAAAASwQA&#10;AGRycy9kb3ducmV2LnhtbFBLBQYAAAAABAAEAPMAAABZBQAAAAA=&#10;" filled="f" stroked="f">
                <v:textbox inset="0,0,0,0">
                  <w:txbxContent>
                    <w:p w14:paraId="07DB9DBB" w14:textId="5E9B530B" w:rsidR="00CF153D" w:rsidRDefault="00CF153D" w:rsidP="00CF153D">
                      <w:pPr>
                        <w:spacing w:after="0" w:line="240" w:lineRule="auto"/>
                        <w:jc w:val="center"/>
                      </w:pPr>
                      <w:r w:rsidRPr="00CF153D">
                        <w:rPr>
                          <w:b/>
                          <w:bCs/>
                        </w:rPr>
                        <w:t>Referentin:</w:t>
                      </w:r>
                    </w:p>
                    <w:p w14:paraId="7DE3FD7C" w14:textId="77777777" w:rsidR="005D1A54" w:rsidRPr="00782F1F" w:rsidRDefault="005D1A54" w:rsidP="005D1A5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82F1F">
                        <w:rPr>
                          <w:sz w:val="24"/>
                          <w:szCs w:val="24"/>
                        </w:rPr>
                        <w:t>Renate Meißl, tierschutzqualifizierte Hundetrainerin,</w:t>
                      </w:r>
                    </w:p>
                    <w:p w14:paraId="2E808A8A" w14:textId="77777777" w:rsidR="005D1A54" w:rsidRPr="00782F1F" w:rsidRDefault="005D1A54" w:rsidP="005D1A5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82F1F">
                        <w:rPr>
                          <w:sz w:val="24"/>
                          <w:szCs w:val="24"/>
                        </w:rPr>
                        <w:t>diplomierte Verhaltensberaterin, Leiterin Hundeschule dogmate</w:t>
                      </w:r>
                    </w:p>
                    <w:p w14:paraId="1A5836D1" w14:textId="6E486F23" w:rsidR="00CF153D" w:rsidRDefault="00CF153D" w:rsidP="00CF153D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03569">
        <w:rPr>
          <w:noProof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65FABA79" wp14:editId="5E52DFF0">
                <wp:simplePos x="0" y="0"/>
                <wp:positionH relativeFrom="column">
                  <wp:posOffset>1530985</wp:posOffset>
                </wp:positionH>
                <wp:positionV relativeFrom="paragraph">
                  <wp:posOffset>1302385</wp:posOffset>
                </wp:positionV>
                <wp:extent cx="4679950" cy="990600"/>
                <wp:effectExtent l="0" t="0" r="635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EE771" w14:textId="77777777" w:rsidR="007B5BB0" w:rsidRPr="002448F2" w:rsidRDefault="007B5BB0" w:rsidP="007B5B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448F2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Mantrailing – Die Kunst der Spurensuche</w:t>
                            </w:r>
                          </w:p>
                          <w:p w14:paraId="642B7156" w14:textId="40D8061F" w:rsidR="007B5BB0" w:rsidRDefault="007B5BB0" w:rsidP="007B5B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6B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Praxisnahe Einführung in die Arbeit auf der Geruchsspur</w:t>
                            </w:r>
                          </w:p>
                          <w:p w14:paraId="71A7DC96" w14:textId="77777777" w:rsidR="007B5BB0" w:rsidRDefault="007B5BB0" w:rsidP="007B5B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C6595B" w14:textId="6FF58720" w:rsidR="007B5BB0" w:rsidRPr="00472ABB" w:rsidRDefault="007B5BB0" w:rsidP="007B5B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  <w:r w:rsidRPr="00472A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.04.2026, </w:t>
                            </w:r>
                            <w:r w:rsidR="00D139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9.30</w:t>
                            </w:r>
                            <w:r w:rsidRPr="00472A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-1</w:t>
                            </w:r>
                            <w:r w:rsidR="00D139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472A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Uhr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139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Hundetrainingsplatz St. Johann</w:t>
                            </w:r>
                            <w:r w:rsidR="00173B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 Rosental</w:t>
                            </w:r>
                          </w:p>
                          <w:p w14:paraId="00E1E9FA" w14:textId="5AF75D33" w:rsidR="00CF153D" w:rsidRPr="00CF153D" w:rsidRDefault="00CF153D" w:rsidP="00CF15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BA79" id="_x0000_s1028" type="#_x0000_t202" style="position:absolute;margin-left:120.55pt;margin-top:102.55pt;width:368.5pt;height:78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vE8gEAAMQDAAAOAAAAZHJzL2Uyb0RvYy54bWysU8GO0zAQvSPxD5bvNGlFyzZqulp2WYS0&#10;LEgLHzB1nMbC9hjbbVK+nrHTdFdwQ+RgTTKZN/PePG+uB6PZUfqg0NZ8Pis5k1Zgo+y+5t+/3b+5&#10;4ixEsA1otLLmJxn49fb1q03vKrnADnUjPSMQG6re1byL0VVFEUQnDYQZOmkp2aI3EOnV74vGQ0/o&#10;RheLslwVPfrGeRQyBPp6Nyb5NuO3rRTxS9sGGZmuOc0W8+nzuUtnsd1AtffgOiXOY8A/TGFAWWp6&#10;gbqDCOzg1V9QRgmPAds4E2gKbFslZOZAbOblH2yeOnAycyFxgrvIFP4frHg8PrmvnsXhPQ60wEwi&#10;uAcUPwKzeNuB3csb77HvJDTUeJ4kK3oXqnNpkjpUIYHs+s/Y0JLhEDEDDa03SRXiyQidFnC6iC6H&#10;yAR9fLt6t14vKSUot16XqzJvpYBqqnY+xI8SDUtBzT0tNaPD8SHENA1U0y+pmcV7pXVerLasJ9Dl&#10;YpkLXmSMiuQ7rUzNr8r0jE5IJD/YJhdHUHqMqYG2Z9aJ6Eg5DruBqabmi1SbRNhhcyIZPI42o2tB&#10;QYf+F2c9Wazm4ecBvORMf7IkZfLjFPgp2E0BWEGlNY+cjeFtzL4dKd6QxK3K7J87n0ckq2RRzrZO&#10;Xnz5nv96vnzb3wAAAP//AwBQSwMEFAAGAAgAAAAhALKSFTffAAAACwEAAA8AAABkcnMvZG93bnJl&#10;di54bWxMj8FOwzAQRO9I/IO1SNyonQKhDXGqCsEJCZGGA0cn3iZR43WI3Tb8PcsJbrOap9mZfDO7&#10;QZxwCr0nDclCgUBqvO2p1fBRvdysQIRoyJrBE2r4xgCb4vIiN5n1ZyrxtIut4BAKmdHQxThmUoam&#10;Q2fCwo9I7O395Ezkc2qlncyZw90gl0ql0pme+ENnRnzqsDnsjk7D9pPK5/7rrX4v92VfVWtFr+lB&#10;6+urefsIIuIc/2D4rc/VoeBOtT+SDWLQsLxLEkZZqHsWTKwfVixqDbcpW7LI5f8NxQ8AAAD//wMA&#10;UEsBAi0AFAAGAAgAAAAhALaDOJL+AAAA4QEAABMAAAAAAAAAAAAAAAAAAAAAAFtDb250ZW50X1R5&#10;cGVzXS54bWxQSwECLQAUAAYACAAAACEAOP0h/9YAAACUAQAACwAAAAAAAAAAAAAAAAAvAQAAX3Jl&#10;bHMvLnJlbHNQSwECLQAUAAYACAAAACEA7sTLxPIBAADEAwAADgAAAAAAAAAAAAAAAAAuAgAAZHJz&#10;L2Uyb0RvYy54bWxQSwECLQAUAAYACAAAACEAspIVN98AAAALAQAADwAAAAAAAAAAAAAAAABMBAAA&#10;ZHJzL2Rvd25yZXYueG1sUEsFBgAAAAAEAAQA8wAAAFgFAAAAAA==&#10;" filled="f" stroked="f">
                <v:textbox inset="0,0,0,0">
                  <w:txbxContent>
                    <w:p w14:paraId="1BFEE771" w14:textId="77777777" w:rsidR="007B5BB0" w:rsidRPr="002448F2" w:rsidRDefault="007B5BB0" w:rsidP="007B5B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448F2">
                        <w:rPr>
                          <w:b/>
                          <w:bCs/>
                          <w:sz w:val="38"/>
                          <w:szCs w:val="38"/>
                        </w:rPr>
                        <w:t>Mantrailing – Die Kunst der Spurensuche</w:t>
                      </w:r>
                    </w:p>
                    <w:p w14:paraId="642B7156" w14:textId="40D8061F" w:rsidR="007B5BB0" w:rsidRDefault="007B5BB0" w:rsidP="007B5B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6BEA">
                        <w:rPr>
                          <w:b/>
                          <w:bCs/>
                          <w:sz w:val="28"/>
                          <w:szCs w:val="28"/>
                        </w:rPr>
                        <w:t>Praxisnahe Einführung in die Arbeit auf der Geruchsspur</w:t>
                      </w:r>
                    </w:p>
                    <w:p w14:paraId="71A7DC96" w14:textId="77777777" w:rsidR="007B5BB0" w:rsidRDefault="007B5BB0" w:rsidP="007B5B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C6595B" w14:textId="6FF58720" w:rsidR="007B5BB0" w:rsidRPr="00472ABB" w:rsidRDefault="007B5BB0" w:rsidP="007B5B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19</w:t>
                      </w:r>
                      <w:r w:rsidRPr="00472A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.04.2026, </w:t>
                      </w:r>
                      <w:r w:rsidR="00D1397E">
                        <w:rPr>
                          <w:b/>
                          <w:bCs/>
                          <w:sz w:val="24"/>
                          <w:szCs w:val="24"/>
                        </w:rPr>
                        <w:t>9.30</w:t>
                      </w:r>
                      <w:r w:rsidRPr="00472A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-1</w:t>
                      </w:r>
                      <w:r w:rsidR="00D1397E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472A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Uhr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D1397E">
                        <w:rPr>
                          <w:b/>
                          <w:bCs/>
                          <w:sz w:val="24"/>
                          <w:szCs w:val="24"/>
                        </w:rPr>
                        <w:t>Hundetrainingsplatz St. Johann</w:t>
                      </w:r>
                      <w:r w:rsidR="00173B9F">
                        <w:rPr>
                          <w:b/>
                          <w:bCs/>
                          <w:sz w:val="24"/>
                          <w:szCs w:val="24"/>
                        </w:rPr>
                        <w:t>/ Rosental</w:t>
                      </w:r>
                    </w:p>
                    <w:p w14:paraId="00E1E9FA" w14:textId="5AF75D33" w:rsidR="00CF153D" w:rsidRPr="00CF153D" w:rsidRDefault="00CF153D" w:rsidP="00CF153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3569" w:rsidRPr="00F03569"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0983AB30" wp14:editId="2BC712F5">
                <wp:simplePos x="0" y="0"/>
                <wp:positionH relativeFrom="margin">
                  <wp:posOffset>2589530</wp:posOffset>
                </wp:positionH>
                <wp:positionV relativeFrom="paragraph">
                  <wp:posOffset>7029450</wp:posOffset>
                </wp:positionV>
                <wp:extent cx="3804920" cy="848360"/>
                <wp:effectExtent l="0" t="0" r="5080" b="8890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84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DA08" w14:textId="3897B360" w:rsidR="00F03569" w:rsidRDefault="00F03569" w:rsidP="00F03569">
                            <w:pPr>
                              <w:spacing w:after="140"/>
                            </w:pPr>
                          </w:p>
                          <w:p w14:paraId="3801AB44" w14:textId="19436D77" w:rsidR="00F03569" w:rsidRDefault="00F03569" w:rsidP="00F03569">
                            <w:pPr>
                              <w:spacing w:after="140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AB30" id="Textfeld 10" o:spid="_x0000_s1029" type="#_x0000_t202" style="position:absolute;margin-left:203.9pt;margin-top:553.5pt;width:299.6pt;height:66.8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Em8gEAAMQDAAAOAAAAZHJzL2Uyb0RvYy54bWysU9tu2zAMfR+wfxD0vthJL0iNOEXXrsOA&#10;rhvQ9QMYWY6FSaImKbGzrx8lO2mxvRXzg0Cb5iHP4dHqejCa7aUPCm3N57OSM2kFNspua/784/7D&#10;krMQwTag0cqaH2Tg1+v371a9q+QCO9SN9IxAbKh6V/MuRlcVRRCdNBBm6KSlZIveQKRXvy0aDz2h&#10;G10syvKy6NE3zqOQIdDXuzHJ1xm/baWI39o2yMh0zWm2mE+fz006i/UKqq0H1ykxjQFvmMKAstT0&#10;BHUHEdjOq3+gjBIeA7ZxJtAU2LZKyMyB2MzLv9g8deBk5kLiBHeSKfw/WPG4f3LfPYvDRxxogZlE&#10;cA8ofgZm8bYDu5U33mPfSWio8TxJVvQuVFNpkjpUIYFs+q/Y0JJhFzEDDa03SRXiyQidFnA4iS6H&#10;yAR9PFuW51cLSgnKLc+XZ5d5KwVUx2rnQ/ws0bAU1NzTUjM67B9CTNNAdfwlNbN4r7TOi9WW9TW/&#10;ulhc5IJXGaMi+U4rQz3L9IxOSCQ/2SYXR1B6jKmBthPrRHSkHIfNwFRDDFJtEmGDzYFk8DjajK4F&#10;BR3635z1ZLGah1878JIz/cWSlMmPx8Afg80xACuotOaRszG8jdm3I8UbkrhVmf1L52lEskoWZbJ1&#10;8uLr9/zXy+Vb/wEAAP//AwBQSwMEFAAGAAgAAAAhAOGgv83gAAAADgEAAA8AAABkcnMvZG93bnJl&#10;di54bWxMj8FOwzAQRO9I/IO1SNyo3apKaRqnqhCckBBpOHB0km1iNV6H2G3D37PlArdZzWj2Tbad&#10;XC/OOAbrScN8pkAg1b6x1Gr4KF8eHkGEaKgxvSfU8I0BtvntTWbSxl+owPM+toJLKKRGQxfjkEoZ&#10;6g6dCTM/ILF38KMzkc+xlc1oLlzuerlQKpHOWOIPnRnwqcP6uD85DbtPKp7t11v1XhwKW5ZrRa/J&#10;Uev7u2m3ARFxin9huOIzOuTMVPkTNUH0GpZqxeiRjbla8aprRP2qitViqRKQeSb/z8h/AAAA//8D&#10;AFBLAQItABQABgAIAAAAIQC2gziS/gAAAOEBAAATAAAAAAAAAAAAAAAAAAAAAABbQ29udGVudF9U&#10;eXBlc10ueG1sUEsBAi0AFAAGAAgAAAAhADj9If/WAAAAlAEAAAsAAAAAAAAAAAAAAAAALwEAAF9y&#10;ZWxzLy5yZWxzUEsBAi0AFAAGAAgAAAAhAEeuQSbyAQAAxAMAAA4AAAAAAAAAAAAAAAAALgIAAGRy&#10;cy9lMm9Eb2MueG1sUEsBAi0AFAAGAAgAAAAhAOGgv83gAAAADgEAAA8AAAAAAAAAAAAAAAAATAQA&#10;AGRycy9kb3ducmV2LnhtbFBLBQYAAAAABAAEAPMAAABZBQAAAAA=&#10;" filled="f" stroked="f">
                <v:textbox inset="0,0,0,0">
                  <w:txbxContent>
                    <w:p w14:paraId="7DB5DA08" w14:textId="3897B360" w:rsidR="00F03569" w:rsidRDefault="00F03569" w:rsidP="00F03569">
                      <w:pPr>
                        <w:spacing w:after="140"/>
                      </w:pPr>
                    </w:p>
                    <w:p w14:paraId="3801AB44" w14:textId="19436D77" w:rsidR="00F03569" w:rsidRDefault="00F03569" w:rsidP="00F03569">
                      <w:pPr>
                        <w:spacing w:after="1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569" w:rsidRPr="00F03569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C9BAF80" wp14:editId="4EC5D515">
                <wp:simplePos x="0" y="0"/>
                <wp:positionH relativeFrom="margin">
                  <wp:posOffset>2581275</wp:posOffset>
                </wp:positionH>
                <wp:positionV relativeFrom="paragraph">
                  <wp:posOffset>5649900</wp:posOffset>
                </wp:positionV>
                <wp:extent cx="3804920" cy="1114425"/>
                <wp:effectExtent l="0" t="0" r="5080" b="9525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80D8" w14:textId="64AEF34D" w:rsidR="002D5390" w:rsidRPr="007B5BB0" w:rsidRDefault="002D5390" w:rsidP="00F03569">
                            <w:pPr>
                              <w:spacing w:after="140"/>
                              <w:rPr>
                                <w:lang w:val="it-IT"/>
                              </w:rPr>
                            </w:pPr>
                          </w:p>
                          <w:p w14:paraId="313702AE" w14:textId="59A10072" w:rsidR="002D5390" w:rsidRPr="007B5BB0" w:rsidRDefault="002D5390" w:rsidP="00F03569">
                            <w:pPr>
                              <w:spacing w:after="140"/>
                              <w:rPr>
                                <w:lang w:val="it-IT"/>
                              </w:rPr>
                            </w:pPr>
                          </w:p>
                          <w:p w14:paraId="3D455E79" w14:textId="1A9CF06A" w:rsidR="002D5390" w:rsidRPr="007B5BB0" w:rsidRDefault="002D5390" w:rsidP="00F03569">
                            <w:pPr>
                              <w:spacing w:after="140"/>
                              <w:rPr>
                                <w:lang w:val="it-IT"/>
                              </w:rPr>
                            </w:pPr>
                          </w:p>
                          <w:p w14:paraId="76C64E9C" w14:textId="7A4966CE" w:rsidR="002D5390" w:rsidRDefault="002D5390" w:rsidP="00F03569">
                            <w:pPr>
                              <w:spacing w:after="140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AF80" id="Textfeld 7" o:spid="_x0000_s1030" type="#_x0000_t202" style="position:absolute;margin-left:203.25pt;margin-top:444.85pt;width:299.6pt;height:87.7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Bh8gEAAMUDAAAOAAAAZHJzL2Uyb0RvYy54bWysU1Fv0zAQfkfiP1h+p0lKh7qo7jQ2hpDG&#10;QBr7Aa7jNBa2z9huk/LrOTtJh8bbRB6sSy733X3ffd5cDUaTo/RBgWW0WpSUSCugUXbP6NOPu3dr&#10;SkLktuEarGT0JAO92r59s+ldLZfQgW6kJwhiQ907RrsYXV0UQXTS8LAAJy0mW/CGR3z1+6LxvEd0&#10;o4tlWX4oevCN8yBkCPj1dkzSbcZvWynit7YNMhLNKM4W8+nzuUtnsd3weu+565SYxuCvmMJwZbHp&#10;GeqWR04OXv0DZZTwEKCNCwGmgLZVQmYOyKYqX7B57LiTmQuKE9xZpvD/YMXD8dF99yQOH2HABWYS&#10;wd2D+BmIhZuO27289h76TvIGG1dJsqJ3oZ5Kk9ShDglk13+FBpfMDxEy0NB6k1RBngTRcQGns+hy&#10;iETgx/frcnW5xJTAXFVVq9XyIvfg9VzufIifJRiSAkY9bjXD8+N9iGkcXs+/pG4W7pTWebPakp7R&#10;ywuEfJExKqLxtDKMrsv0jFZILD/ZJhdHrvQYYwNtJ9qJ6cg5DruBqIbRVapNKuygOaEOHkaf4b3A&#10;oAP/m5IePcZo+HXgXlKiv1jUMhlyDvwc7OaAW4GljEZKxvAmZuOORK5R41Zl9s+dpxHRK1mUydfJ&#10;jH+/57+eb9/2DwAAAP//AwBQSwMEFAAGAAgAAAAhAGS8LZTgAAAADQEAAA8AAABkcnMvZG93bnJl&#10;di54bWxMj8FOwzAMhu9IvENkJG4sYaKlK02nCcEJCdGVA8e08dpojVOabCtvT3qC22/50+/PxXa2&#10;Azvj5I0jCfcrAQypddpQJ+Gzfr3LgPmgSKvBEUr4QQ/b8vqqULl2F6rwvA8diyXkcyWhD2HMOfdt&#10;j1b5lRuR4u7gJqtCHKeO60ldYrkd+FqIlFtlKF7o1YjPPbbH/clK2H1R9WK+35uP6lCZut4IekuP&#10;Ut7ezLsnYAHn8AfDoh/VoYxOjTuR9myQ8CDSJKISsmzzCGwhhEhiapaUJmvgZcH/f1H+AgAA//8D&#10;AFBLAQItABQABgAIAAAAIQC2gziS/gAAAOEBAAATAAAAAAAAAAAAAAAAAAAAAABbQ29udGVudF9U&#10;eXBlc10ueG1sUEsBAi0AFAAGAAgAAAAhADj9If/WAAAAlAEAAAsAAAAAAAAAAAAAAAAALwEAAF9y&#10;ZWxzLy5yZWxzUEsBAi0AFAAGAAgAAAAhAGgqMGHyAQAAxQMAAA4AAAAAAAAAAAAAAAAALgIAAGRy&#10;cy9lMm9Eb2MueG1sUEsBAi0AFAAGAAgAAAAhAGS8LZTgAAAADQEAAA8AAAAAAAAAAAAAAAAATAQA&#10;AGRycy9kb3ducmV2LnhtbFBLBQYAAAAABAAEAPMAAABZBQAAAAA=&#10;" filled="f" stroked="f">
                <v:textbox inset="0,0,0,0">
                  <w:txbxContent>
                    <w:p w14:paraId="385780D8" w14:textId="64AEF34D" w:rsidR="002D5390" w:rsidRPr="007B5BB0" w:rsidRDefault="002D5390" w:rsidP="00F03569">
                      <w:pPr>
                        <w:spacing w:after="140"/>
                        <w:rPr>
                          <w:lang w:val="it-IT"/>
                        </w:rPr>
                      </w:pPr>
                    </w:p>
                    <w:p w14:paraId="313702AE" w14:textId="59A10072" w:rsidR="002D5390" w:rsidRPr="007B5BB0" w:rsidRDefault="002D5390" w:rsidP="00F03569">
                      <w:pPr>
                        <w:spacing w:after="140"/>
                        <w:rPr>
                          <w:lang w:val="it-IT"/>
                        </w:rPr>
                      </w:pPr>
                    </w:p>
                    <w:p w14:paraId="3D455E79" w14:textId="1A9CF06A" w:rsidR="002D5390" w:rsidRPr="007B5BB0" w:rsidRDefault="002D5390" w:rsidP="00F03569">
                      <w:pPr>
                        <w:spacing w:after="140"/>
                        <w:rPr>
                          <w:lang w:val="it-IT"/>
                        </w:rPr>
                      </w:pPr>
                    </w:p>
                    <w:p w14:paraId="76C64E9C" w14:textId="7A4966CE" w:rsidR="002D5390" w:rsidRDefault="002D5390" w:rsidP="00F03569">
                      <w:pPr>
                        <w:spacing w:after="1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569" w:rsidRPr="00F03569"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4C3A60C" wp14:editId="2DD772E5">
                <wp:simplePos x="0" y="0"/>
                <wp:positionH relativeFrom="margin">
                  <wp:posOffset>2243455</wp:posOffset>
                </wp:positionH>
                <wp:positionV relativeFrom="paragraph">
                  <wp:posOffset>5036515</wp:posOffset>
                </wp:positionV>
                <wp:extent cx="3843020" cy="237490"/>
                <wp:effectExtent l="0" t="0" r="5080" b="1016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0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60543" w14:textId="30A019F1" w:rsidR="002D5390" w:rsidRDefault="004B7E38" w:rsidP="002D5390">
                            <w:r>
                              <w:t>150</w:t>
                            </w:r>
                            <w:r w:rsidR="002D5390">
                              <w:t xml:space="preserve"> Euro</w:t>
                            </w:r>
                            <w:r>
                              <w:t>, 120 Euro für Vereinsmitglieder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A60C" id="Textfeld 4" o:spid="_x0000_s1031" type="#_x0000_t202" style="position:absolute;margin-left:176.65pt;margin-top:396.6pt;width:302.6pt;height:18.7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0T9AEAAMQDAAAOAAAAZHJzL2Uyb0RvYy54bWysU8tu2zAQvBfoPxC815LluHUE00GaNEWB&#10;9AEk/QCKoiyiJJclaUvu12dJ2U7Q3IrqQKy02tmd2eH6ajSa7KUPCiyj81lJibQCWmW3jP58vHu3&#10;oiREbluuwUpGDzLQq83bN+vB1bKCHnQrPUEQG+rBMdrH6OqiCKKXhocZOGkx2YE3POKr3xat5wOi&#10;G11UZfm+GMC3zoOQIeDX2ylJNxm/66SI37suyEg0ozhbzKfPZ5POYrPm9dZz1ytxHIP/wxSGK4tN&#10;z1C3PHKy8+oVlFHCQ4AuzgSYArpOCZk5IJt5+Rebh547mbmgOMGdZQr/D1Z82z+4H57E8SOMuMBM&#10;Irh7EL8CsXDTc7uV197D0EveYuN5kqwYXKiPpUnqUIcE0gxfocUl812EDDR23iRVkCdBdFzA4Sy6&#10;HCMR+HGxuliUFaYE5qrFh4vLvJWC16dq50P8LMGQFDDqcakZne/vQ0zT8Pr0S2pm4U5pnRerLRkY&#10;vVxWy1zwImNURN9pZRhdlemZnJBIfrJtLo5c6SnGBtoeWSeiE+U4NiNRLaPLVJtEaKA9oAweJpvh&#10;tcCgB/+HkgEtxmj4veNeUqK/WJQy+fEU+FPQnAJuBZYyGimZwpuYfTtRvEaJO5XZP3c+johWyaIc&#10;bZ28+PI9//V8+TZPAAAA//8DAFBLAwQUAAYACAAAACEAiUzsHeEAAAALAQAADwAAAGRycy9kb3du&#10;cmV2LnhtbEyPwU7DMBBE70j8g7VI3KjdWglJGqeqEJyQEGk4cHRiN7Ear0PstuHvMSc4ruZp5m25&#10;W+xILnr2xqGA9YoB0dg5ZbAX8NG8PGRAfJCo5OhQC/jWHnbV7U0pC+WuWOvLIfQklqAvpIAhhKmg&#10;1HeDttKv3KQxZkc3WxniOfdUzfIay+1IN4yl1EqDcWGQk34adHc6nK2A/SfWz+brrX2vj7Vpmpzh&#10;a3oS4v5u2W+BBL2EPxh+9aM6VNGpdWdUnowCeMJ5RAU85nwDJBJ5kiVAWgEZZynQqqT/f6h+AAAA&#10;//8DAFBLAQItABQABgAIAAAAIQC2gziS/gAAAOEBAAATAAAAAAAAAAAAAAAAAAAAAABbQ29udGVu&#10;dF9UeXBlc10ueG1sUEsBAi0AFAAGAAgAAAAhADj9If/WAAAAlAEAAAsAAAAAAAAAAAAAAAAALwEA&#10;AF9yZWxzLy5yZWxzUEsBAi0AFAAGAAgAAAAhAE+s/RP0AQAAxAMAAA4AAAAAAAAAAAAAAAAALgIA&#10;AGRycy9lMm9Eb2MueG1sUEsBAi0AFAAGAAgAAAAhAIlM7B3hAAAACwEAAA8AAAAAAAAAAAAAAAAA&#10;TgQAAGRycy9kb3ducmV2LnhtbFBLBQYAAAAABAAEAPMAAABcBQAAAAA=&#10;" filled="f" stroked="f">
                <v:textbox inset="0,0,0,0">
                  <w:txbxContent>
                    <w:p w14:paraId="75560543" w14:textId="30A019F1" w:rsidR="002D5390" w:rsidRDefault="004B7E38" w:rsidP="002D5390">
                      <w:r>
                        <w:t>150</w:t>
                      </w:r>
                      <w:r w:rsidR="002D5390">
                        <w:t xml:space="preserve"> Euro</w:t>
                      </w:r>
                      <w:r>
                        <w:t>, 120 Euro für Vereinsmitglieder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569" w:rsidRPr="00F03569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20D10C3F" wp14:editId="26BEF551">
                <wp:simplePos x="0" y="0"/>
                <wp:positionH relativeFrom="margin">
                  <wp:posOffset>5532120</wp:posOffset>
                </wp:positionH>
                <wp:positionV relativeFrom="paragraph">
                  <wp:posOffset>4611700</wp:posOffset>
                </wp:positionV>
                <wp:extent cx="320040" cy="237490"/>
                <wp:effectExtent l="0" t="0" r="3810" b="1016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EE10" w14:textId="46D70348" w:rsidR="002D5390" w:rsidRPr="002A09CC" w:rsidRDefault="004B7E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A09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9CC" w:rsidRPr="002A09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0C3F" id="Textfeld 3" o:spid="_x0000_s1032" type="#_x0000_t202" style="position:absolute;margin-left:435.6pt;margin-top:363.15pt;width:25.2pt;height:18.7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2t8gEAAMMDAAAOAAAAZHJzL2Uyb0RvYy54bWysU9tu2zAMfR+wfxD0vthJL2uNKEXXrsOA&#10;7gJ0+wBFlmNhkqhRSuzs60fJSVpsb8P8INCmechzeLS8GZ1lO43RgBd8Pqs5015Ba/xG8O/fHt5c&#10;cRaT9K204LXgex35zer1q+UQGr2AHmyrkRGIj80QBO9TCk1VRdVrJ+MMgvaU7ACdTPSKm6pFORC6&#10;s9Wiri+rAbANCErHSF/vpyRfFfyu0yp96bqoE7OC02ypnFjOdT6r1VI2G5ShN+owhvyHKZw0npqe&#10;oO5lkmyL5i8oZxRChC7NFLgKus4oXTgQm3n9B5unXgZduJA4MZxkiv8PVn3ePYWvyNL4DkZaYCER&#10;wyOoH5F5uOul3+hbRBh6LVtqPM+SVUOIzaE0Sx2bmEHWwydoaclym6AAjR26rArxZIROC9ifRNdj&#10;Yoo+ntEazymjKLU4e3t+XZZSyeZYHDCmDxocy4HgSDst4HL3GFMeRjbHX3IvDw/G2rJX69kg+PXF&#10;4qIUvMg4k8h21jjBr+r8TEbIHN/7thQnaewUUwPrD6Qzz4lxGtcjM63gl7k2a7CGdk8qIEwuo1tB&#10;QQ/4i7OBHCZ4/LmVqDmzHz0pme14DPAYrI+B9IpKBU+cTeFdKradKN6Swp0p7J87H0YkpxRRDq7O&#10;Vnz5Xv56vnur3wAAAP//AwBQSwMEFAAGAAgAAAAhAKq+l+/gAAAACwEAAA8AAABkcnMvZG93bnJl&#10;di54bWxMj8FOwzAMhu9IvENkJG4sbSelW2k6TQhOSIiuHDimTdZGa5zSZFt5e8wJjrY//f7+cre4&#10;kV3MHKxHCekqAWaw89piL+GjeXnYAAtRoVajRyPh2wTYVbc3pSq0v2JtLofYMwrBUCgJQ4xTwXno&#10;BuNUWPnJIN2OfnYq0jj3XM/qSuFu5FmSCO6URfowqMk8DaY7Hc5Owv4T62f79da+18faNs02wVdx&#10;kvL+btk/AotmiX8w/OqTOlTk1Poz6sBGCZs8zQiVkGdiDYyIbZYKYC1txDoHXpX8f4fqBwAA//8D&#10;AFBLAQItABQABgAIAAAAIQC2gziS/gAAAOEBAAATAAAAAAAAAAAAAAAAAAAAAABbQ29udGVudF9U&#10;eXBlc10ueG1sUEsBAi0AFAAGAAgAAAAhADj9If/WAAAAlAEAAAsAAAAAAAAAAAAAAAAALwEAAF9y&#10;ZWxzLy5yZWxzUEsBAi0AFAAGAAgAAAAhAN+kDa3yAQAAwwMAAA4AAAAAAAAAAAAAAAAALgIAAGRy&#10;cy9lMm9Eb2MueG1sUEsBAi0AFAAGAAgAAAAhAKq+l+/gAAAACwEAAA8AAAAAAAAAAAAAAAAATAQA&#10;AGRycy9kb3ducmV2LnhtbFBLBQYAAAAABAAEAPMAAABZBQAAAAA=&#10;" filled="f" stroked="f">
                <v:textbox inset="0,0,0,0">
                  <w:txbxContent>
                    <w:p w14:paraId="7645EE10" w14:textId="46D70348" w:rsidR="002D5390" w:rsidRPr="002A09CC" w:rsidRDefault="004B7E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2A09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A09CC" w:rsidRPr="002A09CC"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0157" w:rsidRPr="00F0356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1C51F8" wp14:editId="5E496AE7">
                <wp:simplePos x="0" y="0"/>
                <wp:positionH relativeFrom="margin">
                  <wp:posOffset>2148205</wp:posOffset>
                </wp:positionH>
                <wp:positionV relativeFrom="paragraph">
                  <wp:posOffset>8596312</wp:posOffset>
                </wp:positionV>
                <wp:extent cx="771525" cy="200025"/>
                <wp:effectExtent l="0" t="0" r="9525" b="9525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FCAB" w14:textId="46633A56" w:rsidR="003F0157" w:rsidRDefault="003F0157" w:rsidP="003F015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C51F8" id="Textfeld 8" o:spid="_x0000_s1033" type="#_x0000_t202" style="position:absolute;margin-left:169.15pt;margin-top:676.85pt;width:60.75pt;height:15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lp7AEAAMMDAAAOAAAAZHJzL2Uyb0RvYy54bWysU8Fu1DAQvSPxD5bvbLIrlZZos1VpKUIq&#10;FKnwAY7jbCxsjxl7N1m+nrGTbFG5IS7W2GO/mffmeXs9WsOOCoMGV/P1quRMOQmtdvuaf/92/+aK&#10;sxCFa4UBp2p+UoFf716/2g6+UhvowbQKGYG4UA2+5n2MviqKIHtlRViBV46SHaAVkba4L1oUA6Fb&#10;U2zK8m0xALYeQaoQ6PRuSvJdxu86JeNj1wUVmak59Rbzinlt0lrstqLao/C9lnMb4h+6sEI7KnqG&#10;uhNRsAPqv6CslggBuriSYAvoOi1V5kBs1uULNk+98CpzIXGCP8sU/h+s/HJ88l+RxfE9jDTATCL4&#10;B5A/AnNw2wu3VzeIMPRKtFR4nSQrBh+q+WmSOlQhgTTDZ2hpyOIQIQONHdqkCvFkhE4DOJ1FV2Nk&#10;kg4vL9cXmwvOJKVooiXFqYKolsceQ/yowLIU1BxpphlcHB9CnK4uV1ItB/famDxX49hQ83cJ/kXG&#10;6ki2M9rW/IpqlrMREscPrs2Po9BmiqkX42bSiefEOI7NyHRLBFK/SYMG2hOpgDC5jH4FBT3gL84G&#10;cljNw8+DQMWZ+eRIyWTHJcAlaJZAOElPax45m8LbmG07EbkhhTud2T9Xnlskp2T9ZlcnK/65z7ee&#10;/97uNwAAAP//AwBQSwMEFAAGAAgAAAAhAKutVGfhAAAADQEAAA8AAABkcnMvZG93bnJldi54bWxM&#10;j8FOwzAQRO9I/IO1SNyoQ01KGuJUFYITEiINB45O7CZW43WI3Tb8PdsTHHfmaXam2MxuYCczBetR&#10;wv0iAWaw9dpiJ+Gzfr3LgIWoUKvBo5HwYwJsyuurQuXan7Eyp13sGIVgyJWEPsYx5zy0vXEqLPxo&#10;kLy9n5yKdE4d15M6U7gb+DJJVtwpi/ShV6N57k172B2dhO0XVi/2+735qPaVret1gm+rg5S3N/P2&#10;CVg0c/yD4VKfqkNJnRp/RB3YIEGITBBKhkjFIzBCHtI1rWkuUpYugZcF/7+i/AUAAP//AwBQSwEC&#10;LQAUAAYACAAAACEAtoM4kv4AAADhAQAAEwAAAAAAAAAAAAAAAAAAAAAAW0NvbnRlbnRfVHlwZXNd&#10;LnhtbFBLAQItABQABgAIAAAAIQA4/SH/1gAAAJQBAAALAAAAAAAAAAAAAAAAAC8BAABfcmVscy8u&#10;cmVsc1BLAQItABQABgAIAAAAIQDeP8lp7AEAAMMDAAAOAAAAAAAAAAAAAAAAAC4CAABkcnMvZTJv&#10;RG9jLnhtbFBLAQItABQABgAIAAAAIQCrrVRn4QAAAA0BAAAPAAAAAAAAAAAAAAAAAEYEAABkcnMv&#10;ZG93bnJldi54bWxQSwUGAAAAAAQABADzAAAAVAUAAAAA&#10;" filled="f" stroked="f">
                <v:textbox inset="0,0,0,0">
                  <w:txbxContent>
                    <w:p w14:paraId="4B7FFCAB" w14:textId="46633A56" w:rsidR="003F0157" w:rsidRDefault="003F0157" w:rsidP="003F015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753EC" w:rsidRPr="00F0356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459F" w14:textId="77777777" w:rsidR="00D52660" w:rsidRDefault="00D52660" w:rsidP="00CF153D">
      <w:pPr>
        <w:spacing w:after="0" w:line="240" w:lineRule="auto"/>
      </w:pPr>
      <w:r>
        <w:separator/>
      </w:r>
    </w:p>
  </w:endnote>
  <w:endnote w:type="continuationSeparator" w:id="0">
    <w:p w14:paraId="01013CA1" w14:textId="77777777" w:rsidR="00D52660" w:rsidRDefault="00D52660" w:rsidP="00CF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3E50" w14:textId="77777777" w:rsidR="00D52660" w:rsidRDefault="00D52660" w:rsidP="00CF153D">
      <w:pPr>
        <w:spacing w:after="0" w:line="240" w:lineRule="auto"/>
      </w:pPr>
      <w:r>
        <w:separator/>
      </w:r>
    </w:p>
  </w:footnote>
  <w:footnote w:type="continuationSeparator" w:id="0">
    <w:p w14:paraId="2722E30A" w14:textId="77777777" w:rsidR="00D52660" w:rsidRDefault="00D52660" w:rsidP="00CF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0029" w14:textId="09A5B8C9" w:rsidR="00CF153D" w:rsidRDefault="00F0356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B992E4" wp14:editId="22FC0547">
          <wp:simplePos x="0" y="0"/>
          <wp:positionH relativeFrom="page">
            <wp:posOffset>0</wp:posOffset>
          </wp:positionH>
          <wp:positionV relativeFrom="paragraph">
            <wp:posOffset>-437193</wp:posOffset>
          </wp:positionV>
          <wp:extent cx="7560000" cy="10677354"/>
          <wp:effectExtent l="0" t="0" r="3175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77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CF153D"/>
    <w:rsid w:val="00074903"/>
    <w:rsid w:val="00173B9F"/>
    <w:rsid w:val="002A09CC"/>
    <w:rsid w:val="002B5BA4"/>
    <w:rsid w:val="002D5390"/>
    <w:rsid w:val="003472E0"/>
    <w:rsid w:val="003F0157"/>
    <w:rsid w:val="00417622"/>
    <w:rsid w:val="004B7E38"/>
    <w:rsid w:val="00504D0C"/>
    <w:rsid w:val="00547A26"/>
    <w:rsid w:val="005B57A1"/>
    <w:rsid w:val="005D1A54"/>
    <w:rsid w:val="00651886"/>
    <w:rsid w:val="006A391E"/>
    <w:rsid w:val="006D55C8"/>
    <w:rsid w:val="00743BF7"/>
    <w:rsid w:val="00747D10"/>
    <w:rsid w:val="007B5BB0"/>
    <w:rsid w:val="007F5B4F"/>
    <w:rsid w:val="0088141A"/>
    <w:rsid w:val="008C338B"/>
    <w:rsid w:val="00985E64"/>
    <w:rsid w:val="009A5234"/>
    <w:rsid w:val="00A23740"/>
    <w:rsid w:val="00AA2AA9"/>
    <w:rsid w:val="00B63D2D"/>
    <w:rsid w:val="00C0507C"/>
    <w:rsid w:val="00C23EC5"/>
    <w:rsid w:val="00C603D0"/>
    <w:rsid w:val="00CB1934"/>
    <w:rsid w:val="00CF153D"/>
    <w:rsid w:val="00D1397E"/>
    <w:rsid w:val="00D52660"/>
    <w:rsid w:val="00D77A62"/>
    <w:rsid w:val="00E559E1"/>
    <w:rsid w:val="00E57FCA"/>
    <w:rsid w:val="00F03569"/>
    <w:rsid w:val="00FE1B60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DA4F"/>
  <w15:chartTrackingRefBased/>
  <w15:docId w15:val="{66228CB0-7BDF-4841-8953-1E77D4D4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35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153D"/>
  </w:style>
  <w:style w:type="paragraph" w:styleId="Fuzeile">
    <w:name w:val="footer"/>
    <w:basedOn w:val="Standard"/>
    <w:link w:val="FuzeileZchn"/>
    <w:uiPriority w:val="99"/>
    <w:unhideWhenUsed/>
    <w:rsid w:val="00CF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153D"/>
  </w:style>
  <w:style w:type="character" w:styleId="Hyperlink">
    <w:name w:val="Hyperlink"/>
    <w:basedOn w:val="Absatz-Standardschriftart"/>
    <w:uiPriority w:val="99"/>
    <w:unhideWhenUsed/>
    <w:rsid w:val="002D539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Landeshauptstadt Klagenfurt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Rumpold Marco</dc:creator>
  <cp:keywords/>
  <dc:description/>
  <cp:lastModifiedBy>Veronika Meissnitzer</cp:lastModifiedBy>
  <cp:revision>2</cp:revision>
  <dcterms:created xsi:type="dcterms:W3CDTF">2026-04-07T11:12:00Z</dcterms:created>
  <dcterms:modified xsi:type="dcterms:W3CDTF">2026-04-07T11:12:00Z</dcterms:modified>
</cp:coreProperties>
</file>